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4CC4" w14:textId="5CFF1113" w:rsidR="00714183" w:rsidRDefault="00714183" w:rsidP="00714183">
      <w:pPr>
        <w:spacing w:after="0" w:line="240" w:lineRule="auto"/>
        <w:jc w:val="right"/>
      </w:pPr>
      <w:r>
        <w:t>Załącznik nr 2D</w:t>
      </w:r>
    </w:p>
    <w:p w14:paraId="3F87DFAF" w14:textId="77777777" w:rsidR="00714183" w:rsidRDefault="00714183" w:rsidP="00714183">
      <w:pPr>
        <w:spacing w:after="0" w:line="240" w:lineRule="auto"/>
        <w:jc w:val="right"/>
      </w:pPr>
      <w:r>
        <w:t xml:space="preserve">do REGULAMIN PRZETARGU PISEMNEGO OTWARTEGO </w:t>
      </w:r>
    </w:p>
    <w:p w14:paraId="5A9D064D" w14:textId="77777777" w:rsidR="00714183" w:rsidRDefault="00714183" w:rsidP="00714183">
      <w:pPr>
        <w:spacing w:after="0" w:line="240" w:lineRule="auto"/>
        <w:jc w:val="right"/>
      </w:pPr>
      <w:r>
        <w:t>prowadzonego w trybie art. 70</w:t>
      </w:r>
      <w:r>
        <w:rPr>
          <w:rFonts w:cstheme="minorHAnsi"/>
        </w:rPr>
        <w:t>¹</w:t>
      </w:r>
      <w:r>
        <w:t xml:space="preserve"> - 70</w:t>
      </w:r>
      <w:r>
        <w:rPr>
          <w:rFonts w:cstheme="minorHAnsi"/>
        </w:rPr>
        <w:t>⁵</w:t>
      </w:r>
      <w:r>
        <w:t xml:space="preserve"> kodeksu cywilnego pn.: </w:t>
      </w:r>
    </w:p>
    <w:p w14:paraId="5507ADFC" w14:textId="77777777" w:rsidR="00714183" w:rsidRDefault="00714183" w:rsidP="00714183">
      <w:pPr>
        <w:spacing w:after="0" w:line="240" w:lineRule="auto"/>
        <w:jc w:val="right"/>
      </w:pPr>
      <w:r>
        <w:t>„Wymiana dźwigu osobowego dla osób niepełnosprawnych</w:t>
      </w:r>
    </w:p>
    <w:p w14:paraId="22AA799C" w14:textId="403EEB6E" w:rsidR="00714183" w:rsidRDefault="00714183" w:rsidP="00714183">
      <w:pPr>
        <w:ind w:left="2832"/>
      </w:pPr>
      <w:r>
        <w:t xml:space="preserve">     w budynku mieszkalnym Domu Pomocy Społecznej w Pruszkowie”. </w:t>
      </w:r>
    </w:p>
    <w:p w14:paraId="48DAB985" w14:textId="0A0C0600" w:rsidR="00714183" w:rsidRDefault="00714183" w:rsidP="00714183">
      <w:pPr>
        <w:ind w:left="2832"/>
      </w:pPr>
    </w:p>
    <w:p w14:paraId="0A4EE9F2" w14:textId="77777777" w:rsidR="00714183" w:rsidRDefault="00714183" w:rsidP="00714183">
      <w:pPr>
        <w:ind w:left="2832"/>
      </w:pPr>
    </w:p>
    <w:p w14:paraId="68F1C8AC" w14:textId="77777777" w:rsidR="00714183" w:rsidRDefault="00714183" w:rsidP="00714183">
      <w:pPr>
        <w:spacing w:after="0" w:line="240" w:lineRule="auto"/>
      </w:pPr>
      <w:r>
        <w:t xml:space="preserve">………………………………… </w:t>
      </w:r>
    </w:p>
    <w:p w14:paraId="01082014" w14:textId="52D477A8" w:rsidR="001003EE" w:rsidRDefault="00714183" w:rsidP="00714183">
      <w:pPr>
        <w:spacing w:after="0" w:line="240" w:lineRule="auto"/>
      </w:pPr>
      <w:r>
        <w:t>pieczęć Wykonawcy</w:t>
      </w:r>
    </w:p>
    <w:p w14:paraId="3BFF3FEC" w14:textId="4A441D0C" w:rsidR="00714183" w:rsidRDefault="00714183" w:rsidP="00714183">
      <w:pPr>
        <w:spacing w:after="0" w:line="240" w:lineRule="auto"/>
      </w:pPr>
    </w:p>
    <w:p w14:paraId="61B23355" w14:textId="77777777" w:rsidR="00714183" w:rsidRDefault="00714183" w:rsidP="00714183">
      <w:pPr>
        <w:spacing w:after="0" w:line="240" w:lineRule="auto"/>
        <w:jc w:val="center"/>
        <w:rPr>
          <w:b/>
          <w:bCs/>
        </w:rPr>
      </w:pPr>
      <w:r w:rsidRPr="00714183">
        <w:rPr>
          <w:b/>
          <w:bCs/>
        </w:rPr>
        <w:t xml:space="preserve">OŚWIADCZENIE </w:t>
      </w:r>
    </w:p>
    <w:p w14:paraId="321B26CF" w14:textId="7F9C6412" w:rsidR="00714183" w:rsidRDefault="00714183" w:rsidP="00714183">
      <w:pPr>
        <w:spacing w:after="0" w:line="240" w:lineRule="auto"/>
        <w:jc w:val="center"/>
        <w:rPr>
          <w:b/>
          <w:bCs/>
        </w:rPr>
      </w:pPr>
      <w:r w:rsidRPr="00714183">
        <w:rPr>
          <w:b/>
          <w:bCs/>
        </w:rPr>
        <w:t>Lista podmiotów należących do tej samej grupy kapitałowej/ Informacja o tym, że Wykonawca nie należy do grupy kapitałowej*</w:t>
      </w:r>
    </w:p>
    <w:p w14:paraId="0D21C473" w14:textId="6EA8D5E5" w:rsidR="00714183" w:rsidRPr="00714183" w:rsidRDefault="00714183" w:rsidP="00714183">
      <w:pPr>
        <w:spacing w:after="0" w:line="240" w:lineRule="auto"/>
        <w:jc w:val="both"/>
      </w:pPr>
      <w:r w:rsidRPr="00714183">
        <w:t>Na potrzeby postępowania o udzielenie zamówienia publicznego pn.: „Wymianę dźwigu osobowego dla osób niepełnosprawnych w budynku mieszkalnym Domu Pomocy Społecznej w Pruszkowie”</w:t>
      </w:r>
      <w:r>
        <w:t>,</w:t>
      </w:r>
    </w:p>
    <w:p w14:paraId="637A2400" w14:textId="4A759A75" w:rsidR="00714183" w:rsidRDefault="00714183" w:rsidP="00714183">
      <w:pPr>
        <w:spacing w:line="256" w:lineRule="auto"/>
        <w:jc w:val="both"/>
      </w:pPr>
      <w:r w:rsidRPr="00714183">
        <w:t>prowadzonego przez Dom Pomocy Społecznej w Pruszkowie Zgromadzenie Sióstr Benedyktynek Samarytanek Krzyża Chrystusowego, oświadczam, co następuje:</w:t>
      </w:r>
    </w:p>
    <w:p w14:paraId="7284B10F" w14:textId="67897ECA" w:rsidR="00714183" w:rsidRDefault="00714183" w:rsidP="00714183">
      <w:pPr>
        <w:spacing w:line="256" w:lineRule="auto"/>
        <w:jc w:val="both"/>
      </w:pPr>
    </w:p>
    <w:p w14:paraId="20D1EC6B" w14:textId="42ED678E" w:rsidR="00714183" w:rsidRDefault="00714183" w:rsidP="00714183">
      <w:pPr>
        <w:pStyle w:val="Akapitzlist"/>
        <w:numPr>
          <w:ilvl w:val="0"/>
          <w:numId w:val="1"/>
        </w:numPr>
        <w:spacing w:line="256" w:lineRule="auto"/>
        <w:jc w:val="both"/>
      </w:pPr>
      <w:r>
        <w:t>składam listę podmiotów, razem z którymi należę do tej samej grupy kapitałowej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5303"/>
        <w:gridCol w:w="2913"/>
      </w:tblGrid>
      <w:tr w:rsidR="00714183" w14:paraId="712AAD93" w14:textId="77777777" w:rsidTr="00714183">
        <w:tc>
          <w:tcPr>
            <w:tcW w:w="486" w:type="dxa"/>
          </w:tcPr>
          <w:p w14:paraId="2FD026E5" w14:textId="7366E9E4" w:rsidR="00714183" w:rsidRDefault="00714183" w:rsidP="00714183">
            <w:pPr>
              <w:spacing w:line="256" w:lineRule="auto"/>
              <w:jc w:val="both"/>
            </w:pPr>
            <w:proofErr w:type="spellStart"/>
            <w:r>
              <w:t>Lp</w:t>
            </w:r>
            <w:proofErr w:type="spellEnd"/>
          </w:p>
        </w:tc>
        <w:tc>
          <w:tcPr>
            <w:tcW w:w="5303" w:type="dxa"/>
          </w:tcPr>
          <w:p w14:paraId="5F70F758" w14:textId="495813A6" w:rsidR="00714183" w:rsidRDefault="00714183" w:rsidP="00714183">
            <w:pPr>
              <w:spacing w:line="256" w:lineRule="auto"/>
              <w:jc w:val="both"/>
            </w:pPr>
            <w:r>
              <w:t>Nazwa podmiotu</w:t>
            </w:r>
          </w:p>
        </w:tc>
        <w:tc>
          <w:tcPr>
            <w:tcW w:w="2913" w:type="dxa"/>
          </w:tcPr>
          <w:p w14:paraId="0BCDCC7E" w14:textId="51B30391" w:rsidR="00714183" w:rsidRDefault="00714183" w:rsidP="00714183">
            <w:pPr>
              <w:spacing w:line="256" w:lineRule="auto"/>
              <w:jc w:val="both"/>
            </w:pPr>
            <w:r>
              <w:t>Adres podmiotu</w:t>
            </w:r>
          </w:p>
        </w:tc>
      </w:tr>
      <w:tr w:rsidR="00714183" w14:paraId="22FCF4C3" w14:textId="77777777" w:rsidTr="00714183">
        <w:tc>
          <w:tcPr>
            <w:tcW w:w="486" w:type="dxa"/>
          </w:tcPr>
          <w:p w14:paraId="25279039" w14:textId="77777777" w:rsidR="00714183" w:rsidRDefault="00714183" w:rsidP="00714183">
            <w:pPr>
              <w:spacing w:line="256" w:lineRule="auto"/>
              <w:jc w:val="both"/>
            </w:pPr>
          </w:p>
          <w:p w14:paraId="0D51DC43" w14:textId="18156606" w:rsidR="00714183" w:rsidRDefault="00714183" w:rsidP="00714183">
            <w:pPr>
              <w:spacing w:line="256" w:lineRule="auto"/>
              <w:jc w:val="both"/>
            </w:pPr>
            <w:r>
              <w:t>1</w:t>
            </w:r>
          </w:p>
        </w:tc>
        <w:tc>
          <w:tcPr>
            <w:tcW w:w="5303" w:type="dxa"/>
          </w:tcPr>
          <w:p w14:paraId="187BB38F" w14:textId="77777777" w:rsidR="00714183" w:rsidRDefault="00714183" w:rsidP="00714183">
            <w:pPr>
              <w:spacing w:line="256" w:lineRule="auto"/>
              <w:jc w:val="both"/>
            </w:pPr>
          </w:p>
        </w:tc>
        <w:tc>
          <w:tcPr>
            <w:tcW w:w="2913" w:type="dxa"/>
          </w:tcPr>
          <w:p w14:paraId="5CA437C9" w14:textId="77777777" w:rsidR="00714183" w:rsidRDefault="00714183" w:rsidP="00714183">
            <w:pPr>
              <w:spacing w:line="256" w:lineRule="auto"/>
              <w:jc w:val="both"/>
            </w:pPr>
          </w:p>
        </w:tc>
      </w:tr>
      <w:tr w:rsidR="00714183" w14:paraId="4FFF01BC" w14:textId="77777777" w:rsidTr="00714183">
        <w:tc>
          <w:tcPr>
            <w:tcW w:w="486" w:type="dxa"/>
          </w:tcPr>
          <w:p w14:paraId="6A68125B" w14:textId="07F7A483" w:rsidR="00714183" w:rsidRDefault="00714183" w:rsidP="00714183">
            <w:pPr>
              <w:spacing w:line="256" w:lineRule="auto"/>
              <w:jc w:val="both"/>
            </w:pPr>
            <w:r>
              <w:t>2</w:t>
            </w:r>
          </w:p>
          <w:p w14:paraId="5D468F0A" w14:textId="79D48E68" w:rsidR="00714183" w:rsidRDefault="00714183" w:rsidP="00714183">
            <w:pPr>
              <w:spacing w:line="256" w:lineRule="auto"/>
              <w:jc w:val="both"/>
            </w:pPr>
          </w:p>
        </w:tc>
        <w:tc>
          <w:tcPr>
            <w:tcW w:w="5303" w:type="dxa"/>
          </w:tcPr>
          <w:p w14:paraId="76EA674B" w14:textId="77777777" w:rsidR="00714183" w:rsidRDefault="00714183" w:rsidP="00714183">
            <w:pPr>
              <w:spacing w:line="256" w:lineRule="auto"/>
              <w:jc w:val="both"/>
            </w:pPr>
          </w:p>
        </w:tc>
        <w:tc>
          <w:tcPr>
            <w:tcW w:w="2913" w:type="dxa"/>
          </w:tcPr>
          <w:p w14:paraId="1989A155" w14:textId="77777777" w:rsidR="00714183" w:rsidRDefault="00714183" w:rsidP="00714183">
            <w:pPr>
              <w:spacing w:line="256" w:lineRule="auto"/>
              <w:jc w:val="both"/>
            </w:pPr>
          </w:p>
        </w:tc>
      </w:tr>
      <w:tr w:rsidR="00714183" w14:paraId="47B1D14F" w14:textId="77777777" w:rsidTr="00714183">
        <w:tc>
          <w:tcPr>
            <w:tcW w:w="486" w:type="dxa"/>
          </w:tcPr>
          <w:p w14:paraId="215B9949" w14:textId="77777777" w:rsidR="00714183" w:rsidRDefault="00714183" w:rsidP="00714183">
            <w:pPr>
              <w:spacing w:line="256" w:lineRule="auto"/>
              <w:jc w:val="both"/>
            </w:pPr>
            <w:r>
              <w:t>3</w:t>
            </w:r>
          </w:p>
          <w:p w14:paraId="3895715B" w14:textId="1C631CFB" w:rsidR="00714183" w:rsidRDefault="00714183" w:rsidP="00714183">
            <w:pPr>
              <w:spacing w:line="256" w:lineRule="auto"/>
              <w:jc w:val="both"/>
            </w:pPr>
          </w:p>
        </w:tc>
        <w:tc>
          <w:tcPr>
            <w:tcW w:w="5303" w:type="dxa"/>
          </w:tcPr>
          <w:p w14:paraId="582A918A" w14:textId="77777777" w:rsidR="00714183" w:rsidRDefault="00714183" w:rsidP="00714183">
            <w:pPr>
              <w:spacing w:line="256" w:lineRule="auto"/>
              <w:jc w:val="both"/>
            </w:pPr>
          </w:p>
        </w:tc>
        <w:tc>
          <w:tcPr>
            <w:tcW w:w="2913" w:type="dxa"/>
          </w:tcPr>
          <w:p w14:paraId="741E4108" w14:textId="77777777" w:rsidR="00714183" w:rsidRDefault="00714183" w:rsidP="00714183">
            <w:pPr>
              <w:spacing w:line="256" w:lineRule="auto"/>
              <w:jc w:val="both"/>
            </w:pPr>
          </w:p>
        </w:tc>
      </w:tr>
    </w:tbl>
    <w:p w14:paraId="42A805A5" w14:textId="77777777" w:rsidR="00714183" w:rsidRPr="00714183" w:rsidRDefault="00714183" w:rsidP="00714183">
      <w:pPr>
        <w:spacing w:line="256" w:lineRule="auto"/>
        <w:ind w:left="360"/>
        <w:jc w:val="both"/>
      </w:pPr>
    </w:p>
    <w:p w14:paraId="2DB80937" w14:textId="61AC10A8" w:rsidR="00714183" w:rsidRDefault="00714183" w:rsidP="00714183">
      <w:pPr>
        <w:spacing w:after="0" w:line="240" w:lineRule="auto"/>
        <w:jc w:val="both"/>
      </w:pPr>
      <w:r>
        <w:t>i przedstawiamy/nie przedstawiamy następujące dowody, że powiązania z innymi wykonawcami nie prowadzą do zakłócenia konkurencji w postępowaniu o udzielenie zamówienia</w:t>
      </w:r>
    </w:p>
    <w:p w14:paraId="2107F0B9" w14:textId="48AAAE11" w:rsidR="00714183" w:rsidRDefault="00714183" w:rsidP="00714183">
      <w:pPr>
        <w:spacing w:after="0" w:line="240" w:lineRule="auto"/>
        <w:jc w:val="both"/>
      </w:pPr>
    </w:p>
    <w:p w14:paraId="56E4993E" w14:textId="1AD7BBEA" w:rsidR="00714183" w:rsidRDefault="00714183" w:rsidP="00714183">
      <w:pPr>
        <w:spacing w:after="0" w:line="240" w:lineRule="auto"/>
        <w:jc w:val="both"/>
      </w:pPr>
    </w:p>
    <w:p w14:paraId="2325EDFB" w14:textId="6480C500" w:rsidR="00714183" w:rsidRDefault="00714183" w:rsidP="00714183">
      <w:pPr>
        <w:spacing w:after="0" w:line="240" w:lineRule="auto"/>
        <w:jc w:val="both"/>
      </w:pPr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………………………………………………… (miejsce i data)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Imię, nazwisko, podpis i pieczątka lub </w:t>
      </w:r>
    </w:p>
    <w:p w14:paraId="6150B20F" w14:textId="379F8A29" w:rsidR="00714183" w:rsidRDefault="00714183" w:rsidP="00714183">
      <w:pPr>
        <w:spacing w:after="0" w:line="240" w:lineRule="auto"/>
        <w:ind w:left="5664"/>
        <w:jc w:val="both"/>
      </w:pPr>
      <w:r>
        <w:t>czytelny podpis osoby uprawnionej do reprezentowania firmy</w:t>
      </w:r>
    </w:p>
    <w:p w14:paraId="5A21DB4D" w14:textId="5FE70FCF" w:rsidR="004C002C" w:rsidRDefault="004C002C" w:rsidP="004C002C">
      <w:pPr>
        <w:spacing w:after="0" w:line="240" w:lineRule="auto"/>
        <w:jc w:val="both"/>
      </w:pPr>
    </w:p>
    <w:p w14:paraId="3E565530" w14:textId="2920DB37" w:rsidR="004C002C" w:rsidRPr="00714183" w:rsidRDefault="004C002C" w:rsidP="004C002C">
      <w:pPr>
        <w:spacing w:after="0" w:line="240" w:lineRule="auto"/>
        <w:jc w:val="both"/>
        <w:rPr>
          <w:b/>
          <w:bCs/>
        </w:rPr>
      </w:pPr>
      <w:r>
        <w:t>* - należy wypełnić pkt 1 lub pkt 2. Uwaga: W przypadku złożenia oferty przez podmioty występujące wspólnie, wymagane oświadczenie winno być złożone przez każdy podmiot. Nie przedłożenie dowodów i nie wykazanie przez Wykonawców, że istniejące między nimi powiązania nie prowadzą do zakłócenia konkurencji w postępowaniu o udzielenie zamówienia, spowoduje wykluczenie wykonawców, którzy należąc do lej samej grupy kapitałowej w rozumieniu ustawy z dnia 16 lutego 2007 r. o ochronie konkurencji i konsumentów, złożyli odrębne oferty lub oferty częściowe w postępowaniu.</w:t>
      </w:r>
    </w:p>
    <w:sectPr w:rsidR="004C002C" w:rsidRPr="00714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79EE"/>
    <w:multiLevelType w:val="hybridMultilevel"/>
    <w:tmpl w:val="D6E80518"/>
    <w:lvl w:ilvl="0" w:tplc="E90E4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232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183"/>
    <w:rsid w:val="001003EE"/>
    <w:rsid w:val="00485BB4"/>
    <w:rsid w:val="004C002C"/>
    <w:rsid w:val="00714183"/>
    <w:rsid w:val="00856AA0"/>
    <w:rsid w:val="00C2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CD48"/>
  <w15:chartTrackingRefBased/>
  <w15:docId w15:val="{6517CE11-CEAD-4C0E-8577-895BDE88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18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183"/>
    <w:pPr>
      <w:ind w:left="720"/>
      <w:contextualSpacing/>
    </w:pPr>
  </w:style>
  <w:style w:type="table" w:styleId="Tabela-Siatka">
    <w:name w:val="Table Grid"/>
    <w:basedOn w:val="Standardowy"/>
    <w:uiPriority w:val="39"/>
    <w:rsid w:val="00714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6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cp:lastPrinted>2022-05-24T11:13:00Z</cp:lastPrinted>
  <dcterms:created xsi:type="dcterms:W3CDTF">2022-05-24T10:04:00Z</dcterms:created>
  <dcterms:modified xsi:type="dcterms:W3CDTF">2022-05-24T11:13:00Z</dcterms:modified>
</cp:coreProperties>
</file>